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606" w:type="dxa"/>
        <w:jc w:val="center"/>
        <w:tblInd w:w="-253" w:type="dxa"/>
        <w:tblLook w:val="04A0"/>
      </w:tblPr>
      <w:tblGrid>
        <w:gridCol w:w="3070"/>
        <w:gridCol w:w="3071"/>
        <w:gridCol w:w="3465"/>
      </w:tblGrid>
      <w:tr w:rsidR="009C3315" w:rsidTr="00A53C63">
        <w:trPr>
          <w:trHeight w:val="1543"/>
          <w:jc w:val="center"/>
        </w:trPr>
        <w:tc>
          <w:tcPr>
            <w:tcW w:w="3070" w:type="dxa"/>
            <w:vAlign w:val="center"/>
          </w:tcPr>
          <w:p w:rsidR="009C3315" w:rsidRPr="00C576F8" w:rsidRDefault="00A53C63" w:rsidP="00C576F8">
            <w:pPr>
              <w:jc w:val="center"/>
              <w:rPr>
                <w:b/>
                <w:sz w:val="28"/>
                <w:szCs w:val="28"/>
              </w:rPr>
            </w:pPr>
            <w:r>
              <w:rPr>
                <w:b/>
                <w:noProof/>
                <w:sz w:val="28"/>
                <w:szCs w:val="28"/>
                <w:lang w:eastAsia="nl-BE"/>
              </w:rPr>
              <w:drawing>
                <wp:anchor distT="0" distB="0" distL="114300" distR="114300" simplePos="0" relativeHeight="251659264" behindDoc="0" locked="0" layoutInCell="1" allowOverlap="1">
                  <wp:simplePos x="0" y="0"/>
                  <wp:positionH relativeFrom="column">
                    <wp:posOffset>485775</wp:posOffset>
                  </wp:positionH>
                  <wp:positionV relativeFrom="paragraph">
                    <wp:posOffset>-86360</wp:posOffset>
                  </wp:positionV>
                  <wp:extent cx="748665" cy="775970"/>
                  <wp:effectExtent l="19050" t="0" r="0" b="0"/>
                  <wp:wrapNone/>
                  <wp:docPr id="9" name="Afbeelding 9" descr="C:\Program Files (x86)\Picto Selector\png\dans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icto Selector\png\dansen 2.png"/>
                          <pic:cNvPicPr>
                            <a:picLocks noChangeAspect="1" noChangeArrowheads="1"/>
                          </pic:cNvPicPr>
                        </pic:nvPicPr>
                        <pic:blipFill>
                          <a:blip r:embed="rId5" cstate="print"/>
                          <a:srcRect/>
                          <a:stretch>
                            <a:fillRect/>
                          </a:stretch>
                        </pic:blipFill>
                        <pic:spPr bwMode="auto">
                          <a:xfrm>
                            <a:off x="0" y="0"/>
                            <a:ext cx="748665" cy="775970"/>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A53C63" w:rsidP="00C576F8">
            <w:pPr>
              <w:jc w:val="center"/>
              <w:rPr>
                <w:b/>
                <w:sz w:val="28"/>
                <w:szCs w:val="28"/>
              </w:rPr>
            </w:pPr>
            <w:r>
              <w:rPr>
                <w:b/>
                <w:noProof/>
                <w:sz w:val="28"/>
                <w:szCs w:val="28"/>
                <w:lang w:eastAsia="nl-BE"/>
              </w:rPr>
              <w:drawing>
                <wp:anchor distT="0" distB="0" distL="114300" distR="114300" simplePos="0" relativeHeight="251660288" behindDoc="0" locked="0" layoutInCell="1" allowOverlap="1">
                  <wp:simplePos x="0" y="0"/>
                  <wp:positionH relativeFrom="column">
                    <wp:posOffset>479796</wp:posOffset>
                  </wp:positionH>
                  <wp:positionV relativeFrom="paragraph">
                    <wp:posOffset>56299</wp:posOffset>
                  </wp:positionV>
                  <wp:extent cx="796015" cy="776377"/>
                  <wp:effectExtent l="19050" t="0" r="4085" b="0"/>
                  <wp:wrapNone/>
                  <wp:docPr id="4" name="Afbeelding 3" descr="timetime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imer50.jpg"/>
                          <pic:cNvPicPr/>
                        </pic:nvPicPr>
                        <pic:blipFill>
                          <a:blip r:embed="rId6" cstate="print"/>
                          <a:srcRect r="35116"/>
                          <a:stretch>
                            <a:fillRect/>
                          </a:stretch>
                        </pic:blipFill>
                        <pic:spPr>
                          <a:xfrm>
                            <a:off x="0" y="0"/>
                            <a:ext cx="796015" cy="776377"/>
                          </a:xfrm>
                          <a:prstGeom prst="rect">
                            <a:avLst/>
                          </a:prstGeom>
                        </pic:spPr>
                      </pic:pic>
                    </a:graphicData>
                  </a:graphic>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A53C63" w:rsidP="00C576F8">
            <w:pPr>
              <w:jc w:val="center"/>
              <w:rPr>
                <w:b/>
                <w:noProof/>
                <w:sz w:val="28"/>
                <w:szCs w:val="28"/>
                <w:lang w:eastAsia="nl-BE"/>
              </w:rPr>
            </w:pPr>
            <w:r>
              <w:rPr>
                <w:b/>
                <w:noProof/>
                <w:sz w:val="28"/>
                <w:szCs w:val="28"/>
                <w:lang w:eastAsia="nl-BE"/>
              </w:rPr>
              <w:drawing>
                <wp:anchor distT="0" distB="0" distL="114300" distR="114300" simplePos="0" relativeHeight="251661312" behindDoc="0" locked="0" layoutInCell="1" allowOverlap="1">
                  <wp:simplePos x="0" y="0"/>
                  <wp:positionH relativeFrom="column">
                    <wp:posOffset>556919</wp:posOffset>
                  </wp:positionH>
                  <wp:positionV relativeFrom="paragraph">
                    <wp:posOffset>108058</wp:posOffset>
                  </wp:positionV>
                  <wp:extent cx="810092" cy="776378"/>
                  <wp:effectExtent l="19050" t="0" r="9058" b="0"/>
                  <wp:wrapNone/>
                  <wp:docPr id="3" name="Afbeelding 2" descr="2de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egraad.jpg"/>
                          <pic:cNvPicPr/>
                        </pic:nvPicPr>
                        <pic:blipFill>
                          <a:blip r:embed="rId7" cstate="print"/>
                          <a:stretch>
                            <a:fillRect/>
                          </a:stretch>
                        </pic:blipFill>
                        <pic:spPr>
                          <a:xfrm>
                            <a:off x="0" y="0"/>
                            <a:ext cx="810092" cy="776378"/>
                          </a:xfrm>
                          <a:prstGeom prst="rect">
                            <a:avLst/>
                          </a:prstGeom>
                        </pic:spPr>
                      </pic:pic>
                    </a:graphicData>
                  </a:graphic>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C576F8" w:rsidP="00C576F8">
            <w:pPr>
              <w:spacing w:before="240" w:after="240"/>
              <w:jc w:val="center"/>
              <w:rPr>
                <w:b/>
                <w:sz w:val="40"/>
                <w:szCs w:val="40"/>
              </w:rPr>
            </w:pPr>
            <w:r w:rsidRPr="0057114E">
              <w:rPr>
                <w:b/>
                <w:sz w:val="40"/>
                <w:szCs w:val="40"/>
              </w:rPr>
              <w:t>Als een ballon</w:t>
            </w:r>
          </w:p>
        </w:tc>
      </w:tr>
      <w:tr w:rsidR="009C3315" w:rsidTr="00A53C63">
        <w:trPr>
          <w:trHeight w:val="10408"/>
          <w:jc w:val="center"/>
        </w:trPr>
        <w:tc>
          <w:tcPr>
            <w:tcW w:w="9606" w:type="dxa"/>
            <w:gridSpan w:val="3"/>
          </w:tcPr>
          <w:p w:rsidR="00A53C63" w:rsidRPr="00A53C63" w:rsidRDefault="00A53C63" w:rsidP="00A53C63">
            <w:pPr>
              <w:rPr>
                <w:b/>
                <w:sz w:val="20"/>
                <w:szCs w:val="20"/>
              </w:rPr>
            </w:pPr>
          </w:p>
          <w:p w:rsidR="00A53C63" w:rsidRPr="00A53C63" w:rsidRDefault="00C576F8" w:rsidP="00A53C63">
            <w:pPr>
              <w:rPr>
                <w:b/>
                <w:sz w:val="24"/>
                <w:szCs w:val="24"/>
              </w:rPr>
            </w:pPr>
            <w:r w:rsidRPr="00C576F8">
              <w:rPr>
                <w:b/>
                <w:sz w:val="24"/>
                <w:szCs w:val="24"/>
              </w:rPr>
              <w:t>Eindtermen</w:t>
            </w:r>
          </w:p>
          <w:p w:rsidR="00A53C63" w:rsidRPr="00A53C63" w:rsidRDefault="00A53C63" w:rsidP="00A53C63">
            <w:pPr>
              <w:jc w:val="both"/>
              <w:rPr>
                <w:b/>
                <w:sz w:val="20"/>
                <w:szCs w:val="20"/>
              </w:rPr>
            </w:pPr>
            <w:r w:rsidRPr="00A53C63">
              <w:rPr>
                <w:rFonts w:ascii="Calibri" w:eastAsia="Times New Roman" w:hAnsi="Calibri" w:cs="Calibri"/>
                <w:sz w:val="20"/>
                <w:szCs w:val="20"/>
                <w:lang w:val="nl-NL" w:eastAsia="nl-NL"/>
              </w:rPr>
              <w:t>ET 4.3 De leerlingen kunnen samenwerken met anderen: om een eenvoudig dansverloop op te bouwen</w:t>
            </w:r>
            <w:r w:rsidR="00C65034">
              <w:rPr>
                <w:rFonts w:ascii="Calibri" w:eastAsia="Times New Roman" w:hAnsi="Calibri" w:cs="Calibri"/>
                <w:sz w:val="20"/>
                <w:szCs w:val="20"/>
                <w:lang w:val="nl-NL" w:eastAsia="nl-NL"/>
              </w:rPr>
              <w:t>.</w:t>
            </w:r>
          </w:p>
          <w:p w:rsidR="00A53C63" w:rsidRPr="00A53C63" w:rsidRDefault="00994F6B" w:rsidP="00A53C63">
            <w:pPr>
              <w:pStyle w:val="Geenafstand"/>
              <w:jc w:val="both"/>
              <w:rPr>
                <w:rFonts w:ascii="Calibri" w:eastAsia="Times New Roman" w:hAnsi="Calibri" w:cs="Calibri"/>
                <w:sz w:val="20"/>
                <w:szCs w:val="20"/>
                <w:lang w:val="nl-NL" w:eastAsia="nl-NL"/>
              </w:rPr>
            </w:pPr>
            <w:r w:rsidRPr="00A53C63">
              <w:rPr>
                <w:sz w:val="20"/>
                <w:szCs w:val="20"/>
                <w:lang w:val="nl-NL" w:eastAsia="nl-NL"/>
              </w:rPr>
              <w:t xml:space="preserve">ET 4.4 </w:t>
            </w:r>
            <w:r w:rsidR="00A53C63" w:rsidRPr="00A53C63">
              <w:rPr>
                <w:sz w:val="20"/>
                <w:szCs w:val="20"/>
                <w:lang w:val="nl-NL" w:eastAsia="nl-NL"/>
              </w:rPr>
              <w:t>De leerlingen kunnen b</w:t>
            </w:r>
            <w:r w:rsidRPr="00A53C63">
              <w:rPr>
                <w:sz w:val="20"/>
                <w:szCs w:val="20"/>
                <w:lang w:val="nl-NL" w:eastAsia="nl-NL"/>
              </w:rPr>
              <w:t>ewegen op een creatieve manier en daarbij één of meerdere basiselementen van de beweging bespelen:</w:t>
            </w:r>
            <w:r w:rsidR="00A53C63" w:rsidRPr="00A53C63">
              <w:rPr>
                <w:rFonts w:ascii="Calibri" w:eastAsia="Times New Roman" w:hAnsi="Calibri" w:cs="Calibri"/>
                <w:sz w:val="20"/>
                <w:szCs w:val="20"/>
                <w:lang w:val="nl-NL" w:eastAsia="nl-NL"/>
              </w:rPr>
              <w:t xml:space="preserve"> tijd, kracht, ruimte. </w:t>
            </w:r>
          </w:p>
          <w:p w:rsidR="00A53C63" w:rsidRDefault="00A53C63" w:rsidP="00A53C63">
            <w:pPr>
              <w:tabs>
                <w:tab w:val="left" w:pos="540"/>
              </w:tabs>
              <w:ind w:left="540" w:hanging="540"/>
              <w:jc w:val="both"/>
              <w:rPr>
                <w:sz w:val="20"/>
                <w:szCs w:val="20"/>
                <w:lang w:val="nl-NL" w:eastAsia="nl-NL"/>
              </w:rPr>
            </w:pPr>
            <w:r w:rsidRPr="00A53C63">
              <w:rPr>
                <w:sz w:val="20"/>
                <w:szCs w:val="20"/>
                <w:lang w:val="nl-NL" w:eastAsia="nl-NL"/>
              </w:rPr>
              <w:t>ET 4.5 De leerlingen kunnen nieuwe dansen ontwerpen met eenvoudige passen en figuren.</w:t>
            </w:r>
          </w:p>
          <w:p w:rsidR="00A53C63" w:rsidRPr="00A53C63" w:rsidRDefault="00A53C63" w:rsidP="00A53C63">
            <w:pPr>
              <w:tabs>
                <w:tab w:val="left" w:pos="540"/>
              </w:tabs>
              <w:ind w:left="540" w:hanging="540"/>
              <w:jc w:val="both"/>
              <w:rPr>
                <w:sz w:val="20"/>
                <w:szCs w:val="20"/>
                <w:lang w:val="nl-NL" w:eastAsia="nl-NL"/>
              </w:rPr>
            </w:pPr>
          </w:p>
          <w:p w:rsidR="00A53C63" w:rsidRP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586EC5" w:rsidRDefault="00586EC5" w:rsidP="00523082">
            <w:pPr>
              <w:jc w:val="both"/>
              <w:rPr>
                <w:u w:val="single"/>
              </w:rPr>
            </w:pPr>
            <w:r w:rsidRPr="00586EC5">
              <w:rPr>
                <w:u w:val="single"/>
              </w:rPr>
              <w:t>VVKBaO</w:t>
            </w:r>
          </w:p>
          <w:p w:rsidR="003C2B63" w:rsidRPr="003C2B63" w:rsidRDefault="003C2B63" w:rsidP="00523082">
            <w:pPr>
              <w:jc w:val="both"/>
              <w:rPr>
                <w:i/>
                <w:u w:val="single"/>
              </w:rPr>
            </w:pPr>
            <w:r>
              <w:rPr>
                <w:i/>
                <w:u w:val="single"/>
              </w:rPr>
              <w:t xml:space="preserve">Bewegingsexpressie </w:t>
            </w:r>
          </w:p>
          <w:p w:rsidR="00586EC5" w:rsidRP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1. Kinderen experimenteren met en bekwamen zich in de uitdrukkingsmogelijkheden van hun lichaam.</w:t>
            </w:r>
          </w:p>
          <w:p w:rsidR="00586EC5" w:rsidRP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Dit houdt in dat ze:</w:t>
            </w:r>
          </w:p>
          <w:p w:rsidR="00586EC5" w:rsidRPr="00586EC5"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1.2 verschillende houdingen en bewegingen exploreren.</w:t>
            </w:r>
          </w:p>
          <w:p w:rsidR="00586EC5" w:rsidRP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3. Kinderen bewegen vlot in tijd en ruimte.</w:t>
            </w:r>
          </w:p>
          <w:p w:rsidR="00586EC5" w:rsidRDefault="00586EC5" w:rsidP="00A53C63">
            <w:pPr>
              <w:pStyle w:val="Aan"/>
              <w:spacing w:line="276" w:lineRule="auto"/>
              <w:jc w:val="both"/>
              <w:rPr>
                <w:rFonts w:ascii="Calibri" w:hAnsi="Calibri" w:cs="Calibri"/>
                <w:b w:val="0"/>
                <w:bCs w:val="0"/>
                <w:sz w:val="20"/>
                <w:szCs w:val="20"/>
                <w:lang w:val="nl-NL"/>
              </w:rPr>
            </w:pPr>
            <w:r w:rsidRPr="00586EC5">
              <w:rPr>
                <w:rFonts w:ascii="Calibri" w:hAnsi="Calibri" w:cs="Calibri"/>
                <w:b w:val="0"/>
                <w:bCs w:val="0"/>
                <w:sz w:val="20"/>
                <w:szCs w:val="20"/>
                <w:lang w:val="nl-NL"/>
              </w:rPr>
              <w:t>Dit houdt in dat ze:</w:t>
            </w:r>
          </w:p>
          <w:p w:rsidR="00586EC5" w:rsidRPr="00586EC5"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3.1 experimenteren met verschillende aspecten van de tijd, zoals duur tempo, snelheid, volgorde,</w:t>
            </w:r>
          </w:p>
          <w:p w:rsidR="009B331D"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metrum en ritme.</w:t>
            </w:r>
          </w:p>
          <w:p w:rsidR="00586EC5" w:rsidRPr="00586EC5"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3.2 zich in de verschillende ruimtelagen bewegen</w:t>
            </w:r>
            <w:r w:rsidR="00C65034">
              <w:rPr>
                <w:rFonts w:ascii="Calibri" w:hAnsi="Calibri" w:cs="Calibri"/>
                <w:b w:val="0"/>
                <w:bCs w:val="0"/>
                <w:sz w:val="20"/>
                <w:szCs w:val="20"/>
                <w:lang w:val="nl-NL"/>
              </w:rPr>
              <w:t>.</w:t>
            </w:r>
          </w:p>
          <w:p w:rsidR="00586EC5" w:rsidRDefault="00586EC5" w:rsidP="00A53C63">
            <w:pPr>
              <w:pStyle w:val="Aan"/>
              <w:spacing w:line="276" w:lineRule="auto"/>
              <w:ind w:left="142"/>
              <w:jc w:val="both"/>
              <w:rPr>
                <w:rFonts w:ascii="Calibri" w:hAnsi="Calibri" w:cs="Calibri"/>
                <w:b w:val="0"/>
                <w:bCs w:val="0"/>
                <w:sz w:val="20"/>
                <w:szCs w:val="20"/>
                <w:lang w:val="nl-NL"/>
              </w:rPr>
            </w:pPr>
            <w:r w:rsidRPr="00586EC5">
              <w:rPr>
                <w:rFonts w:ascii="Calibri" w:hAnsi="Calibri" w:cs="Calibri"/>
                <w:b w:val="0"/>
                <w:bCs w:val="0"/>
                <w:sz w:val="20"/>
                <w:szCs w:val="20"/>
                <w:lang w:val="nl-NL"/>
              </w:rPr>
              <w:t>3.3 bewust omgaan met bewegingsrichtingen</w:t>
            </w:r>
            <w:r w:rsidR="00C65034">
              <w:rPr>
                <w:rFonts w:ascii="Calibri" w:hAnsi="Calibri" w:cs="Calibri"/>
                <w:b w:val="0"/>
                <w:bCs w:val="0"/>
                <w:sz w:val="20"/>
                <w:szCs w:val="20"/>
                <w:lang w:val="nl-NL"/>
              </w:rPr>
              <w:t>.</w:t>
            </w:r>
          </w:p>
          <w:p w:rsidR="00A53C63" w:rsidRDefault="00A53C63" w:rsidP="00A53C63">
            <w:pPr>
              <w:pStyle w:val="Geenafstand"/>
              <w:jc w:val="both"/>
              <w:rPr>
                <w:sz w:val="20"/>
                <w:szCs w:val="20"/>
                <w:lang w:val="nl-NL"/>
              </w:rPr>
            </w:pPr>
            <w:r w:rsidRPr="00A53C63">
              <w:rPr>
                <w:sz w:val="20"/>
                <w:szCs w:val="20"/>
                <w:lang w:val="nl-NL"/>
              </w:rPr>
              <w:t>5. Kinderen ervaren de mogelijkheden van de lichaamstaal en van de dans om met zichzelf en met anderen te communiceren</w:t>
            </w:r>
            <w:r>
              <w:rPr>
                <w:sz w:val="20"/>
                <w:szCs w:val="20"/>
                <w:lang w:val="nl-NL"/>
              </w:rPr>
              <w:t>. Dit houdt in dat ze:</w:t>
            </w:r>
          </w:p>
          <w:p w:rsidR="003C2B63" w:rsidRDefault="00A53C63" w:rsidP="00A53C63">
            <w:pPr>
              <w:pStyle w:val="Geenafstand"/>
              <w:tabs>
                <w:tab w:val="left" w:pos="528"/>
              </w:tabs>
              <w:ind w:left="159"/>
              <w:jc w:val="both"/>
              <w:rPr>
                <w:sz w:val="20"/>
                <w:szCs w:val="20"/>
                <w:lang w:val="nl-NL"/>
              </w:rPr>
            </w:pPr>
            <w:r>
              <w:rPr>
                <w:sz w:val="20"/>
                <w:szCs w:val="20"/>
                <w:lang w:val="nl-NL"/>
              </w:rPr>
              <w:t xml:space="preserve">5.3 zelf dansen ontwerpen om alleen of in groep uit te voeren. </w:t>
            </w:r>
          </w:p>
          <w:p w:rsidR="003C2B63" w:rsidRDefault="003C2B63" w:rsidP="003C2B63">
            <w:pPr>
              <w:pStyle w:val="Geenafstand"/>
              <w:rPr>
                <w:i/>
                <w:u w:val="single"/>
              </w:rPr>
            </w:pPr>
            <w:r w:rsidRPr="003C2B63">
              <w:rPr>
                <w:i/>
                <w:u w:val="single"/>
              </w:rPr>
              <w:t xml:space="preserve">Muziek </w:t>
            </w:r>
          </w:p>
          <w:p w:rsidR="003C2B63" w:rsidRPr="003C2B63" w:rsidRDefault="003C2B63" w:rsidP="003C2B63">
            <w:pPr>
              <w:pStyle w:val="Normaalweb"/>
              <w:spacing w:before="0" w:beforeAutospacing="0" w:after="0" w:afterAutospacing="0"/>
              <w:jc w:val="both"/>
              <w:rPr>
                <w:rFonts w:ascii="Calibri" w:hAnsi="Calibri" w:cs="Calibri"/>
                <w:sz w:val="20"/>
                <w:szCs w:val="20"/>
                <w:lang w:val="nl-NL" w:eastAsia="nl-NL"/>
              </w:rPr>
            </w:pPr>
            <w:r w:rsidRPr="003C2B63">
              <w:rPr>
                <w:rFonts w:ascii="Calibri" w:hAnsi="Calibri" w:cs="Calibri"/>
                <w:sz w:val="20"/>
                <w:szCs w:val="20"/>
                <w:lang w:val="nl-NL" w:eastAsia="nl-NL"/>
              </w:rPr>
              <w:t>10. Klank en muziek via beweging ervaren</w:t>
            </w:r>
          </w:p>
          <w:p w:rsidR="003C2B63" w:rsidRPr="003C2B63" w:rsidRDefault="003C2B63" w:rsidP="003C2B63">
            <w:pPr>
              <w:pStyle w:val="Geenafstand"/>
              <w:ind w:left="159"/>
              <w:rPr>
                <w:rFonts w:ascii="Calibri" w:eastAsia="Times New Roman" w:hAnsi="Calibri" w:cs="Calibri"/>
                <w:sz w:val="20"/>
                <w:szCs w:val="20"/>
                <w:lang w:val="nl-NL" w:eastAsia="nl-NL"/>
              </w:rPr>
            </w:pPr>
            <w:r w:rsidRPr="003C2B63">
              <w:rPr>
                <w:rFonts w:ascii="Calibri" w:eastAsia="Times New Roman" w:hAnsi="Calibri" w:cs="Calibri"/>
                <w:sz w:val="20"/>
                <w:szCs w:val="20"/>
                <w:lang w:val="nl-NL" w:eastAsia="nl-NL"/>
              </w:rPr>
              <w:t>10.4 De eigen beweging afstemmen op klank, op muziek of op andere bewegingen.</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GO!</w:t>
            </w:r>
            <w:r>
              <w:rPr>
                <w:rFonts w:ascii="Calibri" w:hAnsi="Calibri" w:cs="Calibri"/>
                <w:b w:val="0"/>
                <w:smallCaps/>
                <w:szCs w:val="24"/>
                <w:u w:val="single"/>
                <w:lang w:val="nl-NL"/>
              </w:rPr>
              <w:t xml:space="preserve"> </w:t>
            </w:r>
          </w:p>
          <w:p w:rsidR="00A53C63" w:rsidRPr="00A53C63" w:rsidRDefault="00A53C63" w:rsidP="00A53C63">
            <w:pPr>
              <w:pStyle w:val="Aan"/>
              <w:tabs>
                <w:tab w:val="clear" w:pos="1418"/>
              </w:tabs>
              <w:jc w:val="both"/>
              <w:rPr>
                <w:rFonts w:asciiTheme="minorHAnsi" w:eastAsiaTheme="minorHAnsi" w:hAnsiTheme="minorHAnsi" w:cstheme="minorBidi"/>
                <w:b w:val="0"/>
                <w:bCs w:val="0"/>
                <w:sz w:val="20"/>
                <w:szCs w:val="20"/>
                <w:lang w:val="nl-NL" w:eastAsia="en-US"/>
              </w:rPr>
            </w:pPr>
            <w:r w:rsidRPr="00A53C63">
              <w:rPr>
                <w:rFonts w:asciiTheme="minorHAnsi" w:eastAsiaTheme="minorHAnsi" w:hAnsiTheme="minorHAnsi" w:cstheme="minorBidi"/>
                <w:b w:val="0"/>
                <w:bCs w:val="0"/>
                <w:sz w:val="20"/>
                <w:szCs w:val="20"/>
                <w:lang w:val="nl-NL" w:eastAsia="en-US"/>
              </w:rPr>
              <w:t>4.2</w:t>
            </w:r>
            <w:r>
              <w:rPr>
                <w:rFonts w:asciiTheme="minorHAnsi" w:eastAsiaTheme="minorHAnsi" w:hAnsiTheme="minorHAnsi" w:cstheme="minorBidi"/>
                <w:b w:val="0"/>
                <w:bCs w:val="0"/>
                <w:sz w:val="20"/>
                <w:szCs w:val="20"/>
                <w:lang w:val="nl-NL" w:eastAsia="en-US"/>
              </w:rPr>
              <w:t xml:space="preserve"> (2</w:t>
            </w:r>
            <w:r w:rsidRPr="00D64E39">
              <w:rPr>
                <w:rFonts w:asciiTheme="minorHAnsi" w:eastAsiaTheme="minorHAnsi" w:hAnsiTheme="minorHAnsi" w:cstheme="minorBidi"/>
                <w:b w:val="0"/>
                <w:bCs w:val="0"/>
                <w:sz w:val="20"/>
                <w:szCs w:val="20"/>
                <w:vertAlign w:val="superscript"/>
                <w:lang w:val="nl-NL" w:eastAsia="en-US"/>
              </w:rPr>
              <w:t>de</w:t>
            </w:r>
            <w:r>
              <w:rPr>
                <w:rFonts w:asciiTheme="minorHAnsi" w:eastAsiaTheme="minorHAnsi" w:hAnsiTheme="minorHAnsi" w:cstheme="minorBidi"/>
                <w:b w:val="0"/>
                <w:bCs w:val="0"/>
                <w:sz w:val="20"/>
                <w:szCs w:val="20"/>
                <w:lang w:val="nl-NL" w:eastAsia="en-US"/>
              </w:rPr>
              <w:t xml:space="preserve"> graad</w:t>
            </w:r>
            <w:r w:rsidRPr="00A53C63">
              <w:rPr>
                <w:rFonts w:asciiTheme="minorHAnsi" w:eastAsiaTheme="minorHAnsi" w:hAnsiTheme="minorHAnsi" w:cstheme="minorBidi"/>
                <w:b w:val="0"/>
                <w:bCs w:val="0"/>
                <w:sz w:val="20"/>
                <w:szCs w:val="20"/>
                <w:lang w:val="nl-NL" w:eastAsia="en-US"/>
              </w:rPr>
              <w:t xml:space="preserve">, </w:t>
            </w:r>
            <w:r>
              <w:rPr>
                <w:rFonts w:asciiTheme="minorHAnsi" w:eastAsiaTheme="minorHAnsi" w:hAnsiTheme="minorHAnsi" w:cstheme="minorBidi"/>
                <w:b w:val="0"/>
                <w:bCs w:val="0"/>
                <w:sz w:val="20"/>
                <w:szCs w:val="20"/>
                <w:lang w:val="nl-NL" w:eastAsia="en-US"/>
              </w:rPr>
              <w:t xml:space="preserve">a-c), </w:t>
            </w:r>
            <w:r w:rsidRPr="00A53C63">
              <w:rPr>
                <w:rFonts w:asciiTheme="minorHAnsi" w:eastAsiaTheme="minorHAnsi" w:hAnsiTheme="minorHAnsi" w:cstheme="minorBidi"/>
                <w:b w:val="0"/>
                <w:bCs w:val="0"/>
                <w:sz w:val="20"/>
                <w:szCs w:val="20"/>
                <w:lang w:val="nl-NL" w:eastAsia="en-US"/>
              </w:rPr>
              <w:t>4</w:t>
            </w:r>
            <w:r>
              <w:rPr>
                <w:rFonts w:asciiTheme="minorHAnsi" w:eastAsiaTheme="minorHAnsi" w:hAnsiTheme="minorHAnsi" w:cstheme="minorBidi"/>
                <w:b w:val="0"/>
                <w:bCs w:val="0"/>
                <w:sz w:val="20"/>
                <w:szCs w:val="20"/>
                <w:lang w:val="nl-NL" w:eastAsia="en-US"/>
              </w:rPr>
              <w:t>.4 (2</w:t>
            </w:r>
            <w:r w:rsidRPr="00D64E39">
              <w:rPr>
                <w:rFonts w:asciiTheme="minorHAnsi" w:eastAsiaTheme="minorHAnsi" w:hAnsiTheme="minorHAnsi" w:cstheme="minorBidi"/>
                <w:b w:val="0"/>
                <w:bCs w:val="0"/>
                <w:sz w:val="20"/>
                <w:szCs w:val="20"/>
                <w:vertAlign w:val="superscript"/>
                <w:lang w:val="nl-NL" w:eastAsia="en-US"/>
              </w:rPr>
              <w:t>de</w:t>
            </w:r>
            <w:r>
              <w:rPr>
                <w:rFonts w:asciiTheme="minorHAnsi" w:eastAsiaTheme="minorHAnsi" w:hAnsiTheme="minorHAnsi" w:cstheme="minorBidi"/>
                <w:b w:val="0"/>
                <w:bCs w:val="0"/>
                <w:sz w:val="20"/>
                <w:szCs w:val="20"/>
                <w:lang w:val="nl-NL" w:eastAsia="en-US"/>
              </w:rPr>
              <w:t xml:space="preserve"> graad, a), 4.5 (2</w:t>
            </w:r>
            <w:r w:rsidRPr="00D64E39">
              <w:rPr>
                <w:rFonts w:asciiTheme="minorHAnsi" w:eastAsiaTheme="minorHAnsi" w:hAnsiTheme="minorHAnsi" w:cstheme="minorBidi"/>
                <w:b w:val="0"/>
                <w:bCs w:val="0"/>
                <w:sz w:val="20"/>
                <w:szCs w:val="20"/>
                <w:vertAlign w:val="superscript"/>
                <w:lang w:val="nl-NL" w:eastAsia="en-US"/>
              </w:rPr>
              <w:t>de</w:t>
            </w:r>
            <w:r>
              <w:rPr>
                <w:rFonts w:asciiTheme="minorHAnsi" w:eastAsiaTheme="minorHAnsi" w:hAnsiTheme="minorHAnsi" w:cstheme="minorBidi"/>
                <w:b w:val="0"/>
                <w:bCs w:val="0"/>
                <w:sz w:val="20"/>
                <w:szCs w:val="20"/>
                <w:lang w:val="nl-NL" w:eastAsia="en-US"/>
              </w:rPr>
              <w:t xml:space="preserve"> graad, </w:t>
            </w:r>
            <w:proofErr w:type="spellStart"/>
            <w:r>
              <w:rPr>
                <w:rFonts w:asciiTheme="minorHAnsi" w:eastAsiaTheme="minorHAnsi" w:hAnsiTheme="minorHAnsi" w:cstheme="minorBidi"/>
                <w:b w:val="0"/>
                <w:bCs w:val="0"/>
                <w:sz w:val="20"/>
                <w:szCs w:val="20"/>
                <w:lang w:val="nl-NL" w:eastAsia="en-US"/>
              </w:rPr>
              <w:t>a-b</w:t>
            </w:r>
            <w:proofErr w:type="spellEnd"/>
            <w:r>
              <w:rPr>
                <w:rFonts w:asciiTheme="minorHAnsi" w:eastAsiaTheme="minorHAnsi" w:hAnsiTheme="minorHAnsi" w:cstheme="minorBidi"/>
                <w:b w:val="0"/>
                <w:bCs w:val="0"/>
                <w:sz w:val="20"/>
                <w:szCs w:val="20"/>
                <w:lang w:val="nl-NL" w:eastAsia="en-US"/>
              </w:rPr>
              <w:t>)</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A53C63" w:rsidRPr="00C65034" w:rsidRDefault="00A53C63" w:rsidP="00523082">
            <w:pPr>
              <w:pStyle w:val="Aan"/>
              <w:tabs>
                <w:tab w:val="clear" w:pos="1418"/>
              </w:tabs>
              <w:jc w:val="both"/>
              <w:rPr>
                <w:rFonts w:ascii="Calibri" w:hAnsi="Calibri" w:cs="Calibri"/>
                <w:b w:val="0"/>
                <w:bCs w:val="0"/>
                <w:i/>
                <w:sz w:val="20"/>
                <w:szCs w:val="20"/>
                <w:lang w:val="nl-NL"/>
              </w:rPr>
            </w:pPr>
            <w:r w:rsidRPr="00C65034">
              <w:rPr>
                <w:rFonts w:ascii="Calibri" w:hAnsi="Calibri" w:cs="Calibri"/>
                <w:b w:val="0"/>
                <w:bCs w:val="0"/>
                <w:i/>
                <w:sz w:val="20"/>
                <w:szCs w:val="20"/>
                <w:lang w:val="nl-NL"/>
              </w:rPr>
              <w:t>Leerlijn bewegingsmogelijkheden</w:t>
            </w:r>
          </w:p>
          <w:p w:rsidR="00A53C63" w:rsidRDefault="00A53C63" w:rsidP="00A53C63">
            <w:pPr>
              <w:pStyle w:val="Aan"/>
              <w:tabs>
                <w:tab w:val="clear" w:pos="1418"/>
              </w:tabs>
              <w:jc w:val="both"/>
              <w:rPr>
                <w:rFonts w:ascii="Calibri" w:hAnsi="Calibri" w:cs="Calibri"/>
                <w:b w:val="0"/>
                <w:bCs w:val="0"/>
                <w:sz w:val="20"/>
                <w:szCs w:val="20"/>
                <w:lang w:val="nl-NL"/>
              </w:rPr>
            </w:pPr>
            <w:r>
              <w:rPr>
                <w:rFonts w:ascii="Calibri" w:hAnsi="Calibri" w:cs="Calibri"/>
                <w:b w:val="0"/>
                <w:bCs w:val="0"/>
                <w:sz w:val="20"/>
                <w:szCs w:val="20"/>
                <w:lang w:val="nl-NL"/>
              </w:rPr>
              <w:t>2 (str. 6), 3 (str. 1</w:t>
            </w:r>
            <w:r w:rsidR="00D64E39">
              <w:rPr>
                <w:rFonts w:ascii="Calibri" w:hAnsi="Calibri" w:cs="Calibri"/>
                <w:b w:val="0"/>
                <w:bCs w:val="0"/>
                <w:sz w:val="20"/>
                <w:szCs w:val="20"/>
                <w:lang w:val="nl-NL"/>
              </w:rPr>
              <w:t>), 6 (</w:t>
            </w:r>
            <w:proofErr w:type="spellStart"/>
            <w:r w:rsidR="00D64E39">
              <w:rPr>
                <w:rFonts w:ascii="Calibri" w:hAnsi="Calibri" w:cs="Calibri"/>
                <w:b w:val="0"/>
                <w:bCs w:val="0"/>
                <w:sz w:val="20"/>
                <w:szCs w:val="20"/>
                <w:lang w:val="nl-NL"/>
              </w:rPr>
              <w:t>str</w:t>
            </w:r>
            <w:proofErr w:type="spellEnd"/>
            <w:r>
              <w:rPr>
                <w:rFonts w:ascii="Calibri" w:hAnsi="Calibri" w:cs="Calibri"/>
                <w:b w:val="0"/>
                <w:bCs w:val="0"/>
                <w:sz w:val="20"/>
                <w:szCs w:val="20"/>
                <w:lang w:val="nl-NL"/>
              </w:rPr>
              <w:t>.</w:t>
            </w:r>
            <w:r w:rsidR="00D64E39">
              <w:rPr>
                <w:rFonts w:ascii="Calibri" w:hAnsi="Calibri" w:cs="Calibri"/>
                <w:b w:val="0"/>
                <w:bCs w:val="0"/>
                <w:sz w:val="20"/>
                <w:szCs w:val="20"/>
                <w:lang w:val="nl-NL"/>
              </w:rPr>
              <w:t xml:space="preserve"> </w:t>
            </w:r>
            <w:r>
              <w:rPr>
                <w:rFonts w:ascii="Calibri" w:hAnsi="Calibri" w:cs="Calibri"/>
                <w:b w:val="0"/>
                <w:bCs w:val="0"/>
                <w:sz w:val="20"/>
                <w:szCs w:val="20"/>
                <w:lang w:val="nl-NL"/>
              </w:rPr>
              <w:t xml:space="preserve">9) </w:t>
            </w:r>
          </w:p>
          <w:p w:rsidR="00A53C63" w:rsidRPr="00C65034" w:rsidRDefault="00A53C63" w:rsidP="00A53C63">
            <w:pPr>
              <w:pStyle w:val="Aan"/>
              <w:tabs>
                <w:tab w:val="clear" w:pos="1418"/>
              </w:tabs>
              <w:jc w:val="both"/>
              <w:rPr>
                <w:rFonts w:ascii="Calibri" w:hAnsi="Calibri" w:cs="Calibri"/>
                <w:b w:val="0"/>
                <w:bCs w:val="0"/>
                <w:i/>
                <w:sz w:val="20"/>
                <w:szCs w:val="20"/>
                <w:lang w:val="nl-NL"/>
              </w:rPr>
            </w:pPr>
            <w:r w:rsidRPr="00C65034">
              <w:rPr>
                <w:rFonts w:ascii="Calibri" w:hAnsi="Calibri" w:cs="Calibri"/>
                <w:b w:val="0"/>
                <w:bCs w:val="0"/>
                <w:i/>
                <w:sz w:val="20"/>
                <w:szCs w:val="20"/>
                <w:lang w:val="nl-NL"/>
              </w:rPr>
              <w:t>Leerlijn vormgeven en beschouwen</w:t>
            </w:r>
          </w:p>
          <w:p w:rsidR="00A53C63" w:rsidRDefault="00A53C63" w:rsidP="00A53C63">
            <w:pPr>
              <w:pStyle w:val="Aan"/>
              <w:tabs>
                <w:tab w:val="clear" w:pos="1418"/>
              </w:tabs>
              <w:jc w:val="both"/>
              <w:rPr>
                <w:rFonts w:ascii="Calibri" w:hAnsi="Calibri" w:cs="Calibri"/>
                <w:b w:val="0"/>
                <w:bCs w:val="0"/>
                <w:sz w:val="20"/>
                <w:szCs w:val="20"/>
                <w:lang w:val="nl-NL"/>
              </w:rPr>
            </w:pPr>
            <w:r>
              <w:rPr>
                <w:rFonts w:ascii="Calibri" w:hAnsi="Calibri" w:cs="Calibri"/>
                <w:b w:val="0"/>
                <w:bCs w:val="0"/>
                <w:sz w:val="20"/>
                <w:szCs w:val="20"/>
                <w:lang w:val="nl-NL"/>
              </w:rPr>
              <w:t>1.3 (</w:t>
            </w:r>
            <w:r w:rsidRPr="00A53C63">
              <w:rPr>
                <w:rFonts w:ascii="Calibri" w:hAnsi="Calibri" w:cs="Calibri"/>
                <w:b w:val="0"/>
                <w:bCs w:val="0"/>
                <w:sz w:val="20"/>
                <w:szCs w:val="20"/>
                <w:lang w:val="nl-NL"/>
              </w:rPr>
              <w:t>str</w:t>
            </w:r>
            <w:r>
              <w:rPr>
                <w:rFonts w:ascii="Calibri" w:hAnsi="Calibri" w:cs="Calibri"/>
                <w:b w:val="0"/>
                <w:bCs w:val="0"/>
                <w:sz w:val="20"/>
                <w:szCs w:val="20"/>
                <w:lang w:val="nl-NL"/>
              </w:rPr>
              <w:t>. 5)</w:t>
            </w:r>
          </w:p>
          <w:p w:rsidR="00A53C63" w:rsidRDefault="00A53C63" w:rsidP="00523082">
            <w:pPr>
              <w:jc w:val="both"/>
              <w:rPr>
                <w:rFonts w:ascii="Calibri" w:eastAsia="Times New Roman" w:hAnsi="Calibri" w:cs="Calibri"/>
                <w:bCs/>
                <w:smallCaps/>
                <w:sz w:val="20"/>
                <w:szCs w:val="20"/>
                <w:u w:val="single"/>
                <w:lang w:val="nl-NL" w:eastAsia="nl-NL"/>
              </w:rPr>
            </w:pPr>
          </w:p>
          <w:p w:rsidR="00A53C63" w:rsidRPr="00A53C63" w:rsidRDefault="00C576F8" w:rsidP="00523082">
            <w:pPr>
              <w:jc w:val="both"/>
              <w:rPr>
                <w:b/>
                <w:sz w:val="24"/>
                <w:szCs w:val="24"/>
              </w:rPr>
            </w:pPr>
            <w:r w:rsidRPr="00C576F8">
              <w:rPr>
                <w:b/>
                <w:sz w:val="24"/>
                <w:szCs w:val="24"/>
              </w:rPr>
              <w:t>Lesdoelen</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kunnen manieren verzinnen om verscheidene bewegingen van een ballon uit te beelden.</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durven gebruik maken van de ruimte. Dit houdt in: zich in de verschillende ruimtelagen bewegen</w:t>
            </w:r>
            <w:r w:rsidR="0057114E">
              <w:rPr>
                <w:rFonts w:ascii="Calibri" w:hAnsi="Calibri" w:cs="Calibri"/>
                <w:b w:val="0"/>
                <w:bCs w:val="0"/>
                <w:sz w:val="20"/>
                <w:szCs w:val="20"/>
                <w:lang w:val="nl-NL"/>
              </w:rPr>
              <w:t xml:space="preserve"> </w:t>
            </w:r>
            <w:r w:rsidRPr="006A6FF0">
              <w:rPr>
                <w:rFonts w:ascii="Calibri" w:hAnsi="Calibri" w:cs="Calibri"/>
                <w:b w:val="0"/>
                <w:bCs w:val="0"/>
                <w:sz w:val="20"/>
                <w:szCs w:val="20"/>
                <w:lang w:val="nl-NL"/>
              </w:rPr>
              <w:t>(hoog, midden, laag), niet op dezelfde plek blijven staan.</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voeren bewegingen afwisselend snel en traag uit.</w:t>
            </w:r>
          </w:p>
          <w:p w:rsidR="00586EC5" w:rsidRPr="006A6FF0" w:rsidRDefault="00586EC5" w:rsidP="00523082">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bCs w:val="0"/>
                <w:sz w:val="20"/>
                <w:szCs w:val="20"/>
                <w:lang w:val="nl-NL"/>
              </w:rPr>
              <w:t>De leerlingen bewegen zich bewust in een bepaalde richting om de beweging van de ballon uit te drukken.</w:t>
            </w:r>
          </w:p>
          <w:p w:rsidR="00A53C63" w:rsidRPr="00A53C63" w:rsidRDefault="00586EC5" w:rsidP="00A53C63">
            <w:pPr>
              <w:pStyle w:val="Aan"/>
              <w:numPr>
                <w:ilvl w:val="3"/>
                <w:numId w:val="5"/>
              </w:numPr>
              <w:spacing w:line="276" w:lineRule="auto"/>
              <w:ind w:left="284"/>
              <w:jc w:val="both"/>
              <w:rPr>
                <w:rFonts w:ascii="Calibri" w:hAnsi="Calibri" w:cs="Calibri"/>
                <w:b w:val="0"/>
                <w:bCs w:val="0"/>
                <w:sz w:val="20"/>
                <w:szCs w:val="20"/>
                <w:lang w:val="nl-NL"/>
              </w:rPr>
            </w:pPr>
            <w:r w:rsidRPr="006A6FF0">
              <w:rPr>
                <w:rFonts w:ascii="Calibri" w:hAnsi="Calibri" w:cs="Calibri"/>
                <w:b w:val="0"/>
                <w:sz w:val="20"/>
                <w:szCs w:val="20"/>
                <w:lang w:val="nl-NL"/>
              </w:rPr>
              <w:t>De leerlingen kunnen het verhaal van een ballon uitbeelden door verschillende bewegingen achter elkaar te plaatsen.</w:t>
            </w:r>
          </w:p>
        </w:tc>
      </w:tr>
      <w:tr w:rsidR="00292FAD" w:rsidTr="00994F6B">
        <w:trPr>
          <w:jc w:val="center"/>
        </w:trPr>
        <w:tc>
          <w:tcPr>
            <w:tcW w:w="9606" w:type="dxa"/>
            <w:gridSpan w:val="3"/>
          </w:tcPr>
          <w:p w:rsidR="00A53C63" w:rsidRPr="00A53C63" w:rsidRDefault="00A53C63">
            <w:pPr>
              <w:rPr>
                <w:b/>
                <w:sz w:val="20"/>
                <w:szCs w:val="20"/>
              </w:rPr>
            </w:pPr>
          </w:p>
          <w:p w:rsidR="00A53C63" w:rsidRPr="0057114E" w:rsidRDefault="00292FAD">
            <w:pPr>
              <w:rPr>
                <w:b/>
                <w:sz w:val="24"/>
                <w:szCs w:val="24"/>
              </w:rPr>
            </w:pPr>
            <w:r w:rsidRPr="00292FAD">
              <w:rPr>
                <w:b/>
                <w:sz w:val="24"/>
                <w:szCs w:val="24"/>
              </w:rPr>
              <w:t>Materiaal</w:t>
            </w:r>
          </w:p>
          <w:p w:rsidR="00A53C63" w:rsidRDefault="00CA5821">
            <w:pPr>
              <w:rPr>
                <w:sz w:val="20"/>
                <w:szCs w:val="20"/>
              </w:rPr>
            </w:pPr>
            <w:r w:rsidRPr="00A53C63">
              <w:rPr>
                <w:sz w:val="20"/>
                <w:szCs w:val="20"/>
              </w:rPr>
              <w:t>Ballon</w:t>
            </w:r>
            <w:r w:rsidR="00A53C63" w:rsidRPr="00A53C63">
              <w:rPr>
                <w:sz w:val="20"/>
                <w:szCs w:val="20"/>
              </w:rPr>
              <w:t xml:space="preserve">, cd-speler, muziek (bijvoorbeeld: </w:t>
            </w:r>
            <w:proofErr w:type="spellStart"/>
            <w:r w:rsidR="00A53C63" w:rsidRPr="00A53C63">
              <w:rPr>
                <w:sz w:val="20"/>
                <w:szCs w:val="20"/>
              </w:rPr>
              <w:t>Praan</w:t>
            </w:r>
            <w:proofErr w:type="spellEnd"/>
            <w:r w:rsidR="00A53C63" w:rsidRPr="00A53C63">
              <w:rPr>
                <w:sz w:val="20"/>
                <w:szCs w:val="20"/>
              </w:rPr>
              <w:t xml:space="preserve"> va</w:t>
            </w:r>
            <w:r w:rsidR="00C65034">
              <w:rPr>
                <w:sz w:val="20"/>
                <w:szCs w:val="20"/>
              </w:rPr>
              <w:t xml:space="preserve">n </w:t>
            </w:r>
            <w:proofErr w:type="spellStart"/>
            <w:r w:rsidR="00C65034">
              <w:rPr>
                <w:sz w:val="20"/>
                <w:szCs w:val="20"/>
              </w:rPr>
              <w:t>Garry</w:t>
            </w:r>
            <w:proofErr w:type="spellEnd"/>
            <w:r w:rsidR="00C65034">
              <w:rPr>
                <w:sz w:val="20"/>
                <w:szCs w:val="20"/>
              </w:rPr>
              <w:t xml:space="preserve"> </w:t>
            </w:r>
            <w:proofErr w:type="spellStart"/>
            <w:r w:rsidR="00C65034">
              <w:rPr>
                <w:sz w:val="20"/>
                <w:szCs w:val="20"/>
              </w:rPr>
              <w:t>Schyman</w:t>
            </w:r>
            <w:proofErr w:type="spellEnd"/>
            <w:r w:rsidR="00C65034">
              <w:rPr>
                <w:sz w:val="20"/>
                <w:szCs w:val="20"/>
              </w:rPr>
              <w:t>), etikett</w:t>
            </w:r>
            <w:r w:rsidR="00A53C63" w:rsidRPr="00A53C63">
              <w:rPr>
                <w:sz w:val="20"/>
                <w:szCs w:val="20"/>
              </w:rPr>
              <w:t>e</w:t>
            </w:r>
            <w:r w:rsidR="00C65034">
              <w:rPr>
                <w:sz w:val="20"/>
                <w:szCs w:val="20"/>
              </w:rPr>
              <w:t>n</w:t>
            </w:r>
            <w:r w:rsidR="00A53C63" w:rsidRPr="00A53C63">
              <w:rPr>
                <w:sz w:val="20"/>
                <w:szCs w:val="20"/>
              </w:rPr>
              <w:t xml:space="preserve"> met gekleurde ballonnen (voor de groepsindeling)</w:t>
            </w:r>
          </w:p>
          <w:p w:rsidR="00A53C63" w:rsidRDefault="00A53C63">
            <w:pPr>
              <w:rPr>
                <w:sz w:val="20"/>
                <w:szCs w:val="20"/>
              </w:rPr>
            </w:pPr>
          </w:p>
          <w:p w:rsidR="00C65034" w:rsidRPr="00A53C63" w:rsidRDefault="00C65034">
            <w:pPr>
              <w:rPr>
                <w:sz w:val="20"/>
                <w:szCs w:val="20"/>
              </w:rPr>
            </w:pPr>
          </w:p>
        </w:tc>
      </w:tr>
      <w:tr w:rsidR="00292FAD" w:rsidTr="00994F6B">
        <w:trPr>
          <w:jc w:val="center"/>
        </w:trPr>
        <w:tc>
          <w:tcPr>
            <w:tcW w:w="9606" w:type="dxa"/>
            <w:gridSpan w:val="3"/>
          </w:tcPr>
          <w:p w:rsidR="00A53C63" w:rsidRDefault="00A53C63" w:rsidP="00A53C63">
            <w:pPr>
              <w:pStyle w:val="Lijstalinea"/>
              <w:jc w:val="both"/>
              <w:rPr>
                <w:b/>
              </w:rPr>
            </w:pPr>
          </w:p>
          <w:p w:rsidR="00292FAD" w:rsidRPr="00523082" w:rsidRDefault="00994F6B" w:rsidP="00C65034">
            <w:pPr>
              <w:pStyle w:val="Lijstalinea"/>
              <w:numPr>
                <w:ilvl w:val="0"/>
                <w:numId w:val="1"/>
              </w:numPr>
              <w:jc w:val="both"/>
              <w:rPr>
                <w:b/>
              </w:rPr>
            </w:pPr>
            <w:r w:rsidRPr="00523082">
              <w:rPr>
                <w:b/>
              </w:rPr>
              <w:t>Waarnemen en e</w:t>
            </w:r>
            <w:r w:rsidR="004B6D5A" w:rsidRPr="00523082">
              <w:rPr>
                <w:b/>
              </w:rPr>
              <w:t>xperimenteren</w:t>
            </w:r>
            <w:r w:rsidR="00C65034">
              <w:rPr>
                <w:b/>
              </w:rPr>
              <w:t xml:space="preserve"> (10 minuten)</w:t>
            </w:r>
          </w:p>
          <w:p w:rsidR="00292FAD" w:rsidRPr="00A32108" w:rsidRDefault="00292FAD" w:rsidP="00C65034">
            <w:pPr>
              <w:jc w:val="both"/>
              <w:rPr>
                <w:b/>
                <w:sz w:val="20"/>
                <w:szCs w:val="20"/>
              </w:rPr>
            </w:pPr>
          </w:p>
          <w:p w:rsidR="00292FAD" w:rsidRDefault="00292FAD" w:rsidP="00C65034">
            <w:pPr>
              <w:jc w:val="both"/>
              <w:rPr>
                <w:sz w:val="20"/>
                <w:szCs w:val="20"/>
              </w:rPr>
            </w:pPr>
            <w:r w:rsidRPr="00A32108">
              <w:rPr>
                <w:sz w:val="20"/>
                <w:szCs w:val="20"/>
              </w:rPr>
              <w:t xml:space="preserve">Blaas een ballon op. </w:t>
            </w:r>
            <w:r w:rsidR="004B6D5A" w:rsidRPr="00A32108">
              <w:rPr>
                <w:sz w:val="20"/>
                <w:szCs w:val="20"/>
              </w:rPr>
              <w:t xml:space="preserve">Laat de leerlingen de beweging van de ballon uitbeelden. </w:t>
            </w:r>
          </w:p>
          <w:p w:rsidR="00994F6B" w:rsidRPr="00A32108" w:rsidRDefault="00994F6B" w:rsidP="00C65034">
            <w:pPr>
              <w:jc w:val="both"/>
              <w:rPr>
                <w:sz w:val="20"/>
                <w:szCs w:val="20"/>
              </w:rPr>
            </w:pPr>
          </w:p>
          <w:p w:rsidR="004B6D5A" w:rsidRPr="00A32108" w:rsidRDefault="004B6D5A" w:rsidP="00C65034">
            <w:pPr>
              <w:jc w:val="both"/>
              <w:rPr>
                <w:sz w:val="20"/>
                <w:szCs w:val="20"/>
              </w:rPr>
            </w:pPr>
            <w:r w:rsidRPr="00A32108">
              <w:rPr>
                <w:sz w:val="20"/>
                <w:szCs w:val="20"/>
              </w:rPr>
              <w:t>Zorg dat je terug alle aandacht van de leerling</w:t>
            </w:r>
            <w:r w:rsidR="00C65034">
              <w:rPr>
                <w:sz w:val="20"/>
                <w:szCs w:val="20"/>
              </w:rPr>
              <w:t>en</w:t>
            </w:r>
            <w:r w:rsidRPr="00A32108">
              <w:rPr>
                <w:sz w:val="20"/>
                <w:szCs w:val="20"/>
              </w:rPr>
              <w:t xml:space="preserve"> hebt. Laat de ballon los. </w:t>
            </w:r>
          </w:p>
          <w:p w:rsidR="004B6D5A" w:rsidRPr="00A32108" w:rsidRDefault="004B6D5A" w:rsidP="00C65034">
            <w:pPr>
              <w:jc w:val="both"/>
              <w:rPr>
                <w:sz w:val="20"/>
                <w:szCs w:val="20"/>
              </w:rPr>
            </w:pPr>
            <w:r w:rsidRPr="00A32108">
              <w:rPr>
                <w:sz w:val="20"/>
                <w:szCs w:val="20"/>
              </w:rPr>
              <w:t>De leerlingen observeren de beweging en doen deze nadien na.</w:t>
            </w:r>
          </w:p>
          <w:p w:rsidR="004B6D5A" w:rsidRPr="00A32108" w:rsidRDefault="004B6D5A" w:rsidP="00C65034">
            <w:pPr>
              <w:jc w:val="both"/>
              <w:rPr>
                <w:sz w:val="20"/>
                <w:szCs w:val="20"/>
              </w:rPr>
            </w:pPr>
            <w:r w:rsidRPr="00A32108">
              <w:rPr>
                <w:sz w:val="20"/>
                <w:szCs w:val="20"/>
              </w:rPr>
              <w:t>Zorg voor een duidelijk eindsignaal:</w:t>
            </w:r>
          </w:p>
          <w:p w:rsidR="004B6D5A" w:rsidRPr="00A32108" w:rsidRDefault="004B6D5A" w:rsidP="00C65034">
            <w:pPr>
              <w:pStyle w:val="Lijstalinea"/>
              <w:numPr>
                <w:ilvl w:val="0"/>
                <w:numId w:val="2"/>
              </w:numPr>
              <w:jc w:val="both"/>
              <w:rPr>
                <w:sz w:val="20"/>
                <w:szCs w:val="20"/>
              </w:rPr>
            </w:pPr>
            <w:r w:rsidRPr="00A32108">
              <w:rPr>
                <w:sz w:val="20"/>
                <w:szCs w:val="20"/>
              </w:rPr>
              <w:t>muziek die je laat uitdoven. Wanneer de muziek stopt, moeten alle</w:t>
            </w:r>
            <w:r w:rsidR="00C65034">
              <w:rPr>
                <w:sz w:val="20"/>
                <w:szCs w:val="20"/>
              </w:rPr>
              <w:t xml:space="preserve"> '</w:t>
            </w:r>
            <w:r w:rsidRPr="00A32108">
              <w:rPr>
                <w:sz w:val="20"/>
                <w:szCs w:val="20"/>
              </w:rPr>
              <w:t xml:space="preserve">ballonnen’ </w:t>
            </w:r>
            <w:r w:rsidR="002D3292" w:rsidRPr="00A32108">
              <w:rPr>
                <w:sz w:val="20"/>
                <w:szCs w:val="20"/>
              </w:rPr>
              <w:t>leeggelopen zijn.</w:t>
            </w:r>
          </w:p>
          <w:p w:rsidR="002D3292" w:rsidRPr="00A32108" w:rsidRDefault="002D3292" w:rsidP="00C65034">
            <w:pPr>
              <w:pStyle w:val="Lijstalinea"/>
              <w:numPr>
                <w:ilvl w:val="0"/>
                <w:numId w:val="2"/>
              </w:numPr>
              <w:jc w:val="both"/>
              <w:rPr>
                <w:sz w:val="20"/>
                <w:szCs w:val="20"/>
              </w:rPr>
            </w:pPr>
            <w:r w:rsidRPr="00A32108">
              <w:rPr>
                <w:sz w:val="20"/>
                <w:szCs w:val="20"/>
              </w:rPr>
              <w:t>een lijn of de overkant van de ruimte.</w:t>
            </w:r>
          </w:p>
          <w:p w:rsidR="002D3292" w:rsidRPr="00A32108" w:rsidRDefault="002D3292" w:rsidP="00C65034">
            <w:pPr>
              <w:jc w:val="both"/>
              <w:rPr>
                <w:sz w:val="20"/>
                <w:szCs w:val="20"/>
              </w:rPr>
            </w:pPr>
          </w:p>
          <w:p w:rsidR="002D3292" w:rsidRPr="00A32108" w:rsidRDefault="002D3292" w:rsidP="00C65034">
            <w:pPr>
              <w:jc w:val="both"/>
              <w:rPr>
                <w:sz w:val="20"/>
                <w:szCs w:val="20"/>
              </w:rPr>
            </w:pPr>
            <w:r w:rsidRPr="00A32108">
              <w:rPr>
                <w:sz w:val="20"/>
                <w:szCs w:val="20"/>
              </w:rPr>
              <w:t>Laat de leerlingen zelf nog een aanta</w:t>
            </w:r>
            <w:r w:rsidR="00523082">
              <w:rPr>
                <w:sz w:val="20"/>
                <w:szCs w:val="20"/>
              </w:rPr>
              <w:t>l mogelijke bewegingen opsommen en uitvoeren.</w:t>
            </w:r>
          </w:p>
          <w:p w:rsidR="002D3292" w:rsidRPr="00A32108" w:rsidRDefault="002D3292" w:rsidP="00C65034">
            <w:pPr>
              <w:jc w:val="both"/>
              <w:rPr>
                <w:sz w:val="20"/>
                <w:szCs w:val="20"/>
              </w:rPr>
            </w:pPr>
            <w:r w:rsidRPr="00A32108">
              <w:rPr>
                <w:sz w:val="20"/>
                <w:szCs w:val="20"/>
              </w:rPr>
              <w:t>Bied indien nodig zelf enkele voorbeelden aan:</w:t>
            </w:r>
            <w:r w:rsidR="00A32108" w:rsidRPr="00A32108">
              <w:rPr>
                <w:sz w:val="20"/>
                <w:szCs w:val="20"/>
              </w:rPr>
              <w:t xml:space="preserve"> o</w:t>
            </w:r>
            <w:r w:rsidRPr="00A32108">
              <w:rPr>
                <w:sz w:val="20"/>
                <w:szCs w:val="20"/>
              </w:rPr>
              <w:t xml:space="preserve">pgeblazen </w:t>
            </w:r>
            <w:r w:rsidR="00A32108" w:rsidRPr="00A32108">
              <w:rPr>
                <w:sz w:val="20"/>
                <w:szCs w:val="20"/>
              </w:rPr>
              <w:t xml:space="preserve">en dan weer losgelaten worden, </w:t>
            </w:r>
            <w:r w:rsidR="00A32108" w:rsidRPr="00994F6B">
              <w:rPr>
                <w:sz w:val="20"/>
                <w:szCs w:val="20"/>
              </w:rPr>
              <w:t>k</w:t>
            </w:r>
            <w:r w:rsidR="00994F6B" w:rsidRPr="00994F6B">
              <w:rPr>
                <w:sz w:val="20"/>
                <w:szCs w:val="20"/>
              </w:rPr>
              <w:t xml:space="preserve">apot </w:t>
            </w:r>
            <w:r w:rsidRPr="00994F6B">
              <w:rPr>
                <w:sz w:val="20"/>
                <w:szCs w:val="20"/>
              </w:rPr>
              <w:t>geprikt</w:t>
            </w:r>
            <w:r w:rsidR="00A32108" w:rsidRPr="00994F6B">
              <w:rPr>
                <w:sz w:val="20"/>
                <w:szCs w:val="20"/>
              </w:rPr>
              <w:t xml:space="preserve"> worden,</w:t>
            </w:r>
            <w:r w:rsidR="00A32108" w:rsidRPr="00A32108">
              <w:rPr>
                <w:sz w:val="20"/>
                <w:szCs w:val="20"/>
              </w:rPr>
              <w:t xml:space="preserve"> stuiteren, wegvliegen/zweven en net op tijd gepakt worden …</w:t>
            </w:r>
          </w:p>
          <w:p w:rsidR="00A32108" w:rsidRDefault="00A32108" w:rsidP="00C65034">
            <w:pPr>
              <w:jc w:val="both"/>
              <w:rPr>
                <w:sz w:val="20"/>
                <w:szCs w:val="20"/>
              </w:rPr>
            </w:pPr>
            <w:r>
              <w:rPr>
                <w:sz w:val="20"/>
                <w:szCs w:val="20"/>
              </w:rPr>
              <w:t xml:space="preserve">Je </w:t>
            </w:r>
            <w:r w:rsidRPr="00994F6B">
              <w:rPr>
                <w:sz w:val="20"/>
                <w:szCs w:val="20"/>
              </w:rPr>
              <w:t xml:space="preserve">kunt de kinderen ook laten samenwerken. Eén kind speelt een ballon met daaraan een onzichtbaar touwtje. </w:t>
            </w:r>
            <w:r w:rsidR="00523082">
              <w:rPr>
                <w:sz w:val="20"/>
                <w:szCs w:val="20"/>
              </w:rPr>
              <w:t xml:space="preserve">            </w:t>
            </w:r>
            <w:r w:rsidRPr="00994F6B">
              <w:rPr>
                <w:sz w:val="20"/>
                <w:szCs w:val="20"/>
              </w:rPr>
              <w:t>Een ander kind gaat ermee op stap.</w:t>
            </w:r>
            <w:r>
              <w:rPr>
                <w:sz w:val="20"/>
                <w:szCs w:val="20"/>
              </w:rPr>
              <w:t xml:space="preserve">  </w:t>
            </w:r>
          </w:p>
          <w:p w:rsidR="00994F6B" w:rsidRDefault="00994F6B" w:rsidP="00C65034">
            <w:pPr>
              <w:jc w:val="both"/>
              <w:rPr>
                <w:sz w:val="20"/>
                <w:szCs w:val="20"/>
              </w:rPr>
            </w:pPr>
          </w:p>
          <w:p w:rsidR="00994F6B" w:rsidRPr="00523082" w:rsidRDefault="00994F6B" w:rsidP="00C65034">
            <w:pPr>
              <w:pStyle w:val="Lijstalinea"/>
              <w:numPr>
                <w:ilvl w:val="0"/>
                <w:numId w:val="1"/>
              </w:numPr>
              <w:jc w:val="both"/>
              <w:rPr>
                <w:b/>
              </w:rPr>
            </w:pPr>
            <w:r w:rsidRPr="00523082">
              <w:rPr>
                <w:b/>
              </w:rPr>
              <w:t xml:space="preserve">Bewegen op muziek </w:t>
            </w:r>
            <w:r w:rsidR="00C65034">
              <w:rPr>
                <w:b/>
              </w:rPr>
              <w:t>(10 minuten)</w:t>
            </w:r>
          </w:p>
          <w:p w:rsidR="00994F6B" w:rsidRDefault="00994F6B" w:rsidP="00C65034">
            <w:pPr>
              <w:jc w:val="both"/>
              <w:rPr>
                <w:b/>
                <w:sz w:val="20"/>
                <w:szCs w:val="20"/>
                <w:highlight w:val="yellow"/>
              </w:rPr>
            </w:pPr>
          </w:p>
          <w:p w:rsidR="00994F6B" w:rsidRPr="00994F6B" w:rsidRDefault="00994F6B" w:rsidP="00C65034">
            <w:pPr>
              <w:jc w:val="both"/>
              <w:rPr>
                <w:sz w:val="20"/>
                <w:szCs w:val="20"/>
              </w:rPr>
            </w:pPr>
            <w:r w:rsidRPr="00994F6B">
              <w:rPr>
                <w:sz w:val="20"/>
                <w:szCs w:val="20"/>
              </w:rPr>
              <w:t xml:space="preserve">Zet </w:t>
            </w:r>
            <w:r>
              <w:rPr>
                <w:sz w:val="20"/>
                <w:szCs w:val="20"/>
              </w:rPr>
              <w:t>het lied 'Praan'</w:t>
            </w:r>
            <w:r w:rsidRPr="00994F6B">
              <w:rPr>
                <w:sz w:val="20"/>
                <w:szCs w:val="20"/>
              </w:rPr>
              <w:t xml:space="preserve"> </w:t>
            </w:r>
            <w:r>
              <w:rPr>
                <w:sz w:val="20"/>
                <w:szCs w:val="20"/>
              </w:rPr>
              <w:t xml:space="preserve">van 'Garry Schyman' op. </w:t>
            </w:r>
          </w:p>
          <w:p w:rsidR="00994F6B" w:rsidRDefault="00994F6B" w:rsidP="00C65034">
            <w:pPr>
              <w:jc w:val="both"/>
              <w:rPr>
                <w:sz w:val="20"/>
                <w:szCs w:val="20"/>
              </w:rPr>
            </w:pPr>
            <w:r w:rsidRPr="00994F6B">
              <w:rPr>
                <w:sz w:val="20"/>
                <w:szCs w:val="20"/>
              </w:rPr>
              <w:t xml:space="preserve">Geef de leerlingen </w:t>
            </w:r>
            <w:r>
              <w:rPr>
                <w:sz w:val="20"/>
                <w:szCs w:val="20"/>
              </w:rPr>
              <w:t>weer korte bewegingsopdrachten.</w:t>
            </w:r>
          </w:p>
          <w:p w:rsidR="00994F6B" w:rsidRDefault="00994F6B" w:rsidP="00C65034">
            <w:pPr>
              <w:jc w:val="both"/>
              <w:rPr>
                <w:i/>
                <w:sz w:val="20"/>
                <w:szCs w:val="20"/>
              </w:rPr>
            </w:pPr>
            <w:r w:rsidRPr="00994F6B">
              <w:rPr>
                <w:i/>
                <w:sz w:val="20"/>
                <w:szCs w:val="20"/>
              </w:rPr>
              <w:t xml:space="preserve">"Maak jezelf heel klein. Nu word je opgeblazen. Je wordt langzaam groter. Er wordt een knoopje in jou </w:t>
            </w:r>
            <w:r>
              <w:rPr>
                <w:i/>
                <w:sz w:val="20"/>
                <w:szCs w:val="20"/>
              </w:rPr>
              <w:t>gemaakt.             J</w:t>
            </w:r>
            <w:r w:rsidRPr="00994F6B">
              <w:rPr>
                <w:i/>
                <w:sz w:val="20"/>
                <w:szCs w:val="20"/>
              </w:rPr>
              <w:t>e hangt nu aan een touwtje, wordt losgelaten en begint te zweven. Blijf zweven. Beweeg op de muziek. Zweef bij goed weer. Zweef als het storm is. Nu ben je een stuiterende ballon. Nu ben je een ballon die kapot wordt geprikt."</w:t>
            </w:r>
          </w:p>
          <w:p w:rsidR="00994F6B" w:rsidRDefault="00994F6B" w:rsidP="00C65034">
            <w:pPr>
              <w:jc w:val="both"/>
              <w:rPr>
                <w:i/>
                <w:sz w:val="20"/>
                <w:szCs w:val="20"/>
              </w:rPr>
            </w:pPr>
          </w:p>
          <w:p w:rsidR="00994F6B" w:rsidRDefault="00994F6B" w:rsidP="00C65034">
            <w:pPr>
              <w:jc w:val="both"/>
              <w:rPr>
                <w:sz w:val="20"/>
                <w:szCs w:val="20"/>
              </w:rPr>
            </w:pPr>
            <w:r w:rsidRPr="00994F6B">
              <w:rPr>
                <w:sz w:val="20"/>
                <w:szCs w:val="20"/>
              </w:rPr>
              <w:t>Schenk hier</w:t>
            </w:r>
            <w:r>
              <w:rPr>
                <w:sz w:val="20"/>
                <w:szCs w:val="20"/>
              </w:rPr>
              <w:t>bij ook aandacht aan de muziek.</w:t>
            </w:r>
          </w:p>
          <w:p w:rsidR="00994F6B" w:rsidRPr="00994F6B" w:rsidRDefault="00994F6B" w:rsidP="00C65034">
            <w:pPr>
              <w:jc w:val="both"/>
              <w:rPr>
                <w:i/>
                <w:sz w:val="20"/>
                <w:szCs w:val="20"/>
              </w:rPr>
            </w:pPr>
            <w:r w:rsidRPr="00994F6B">
              <w:rPr>
                <w:i/>
                <w:sz w:val="20"/>
                <w:szCs w:val="20"/>
              </w:rPr>
              <w:t xml:space="preserve">"Wanneer hoor je storm? Wanneer wordt de ballon weer rustig?" </w:t>
            </w:r>
          </w:p>
          <w:p w:rsidR="00994F6B" w:rsidRPr="00994F6B" w:rsidRDefault="00994F6B" w:rsidP="00C65034">
            <w:pPr>
              <w:jc w:val="both"/>
              <w:rPr>
                <w:b/>
                <w:sz w:val="20"/>
                <w:szCs w:val="20"/>
                <w:highlight w:val="yellow"/>
              </w:rPr>
            </w:pPr>
          </w:p>
          <w:p w:rsidR="00994F6B" w:rsidRPr="00523082" w:rsidRDefault="00994F6B" w:rsidP="00C65034">
            <w:pPr>
              <w:pStyle w:val="Lijstalinea"/>
              <w:numPr>
                <w:ilvl w:val="0"/>
                <w:numId w:val="1"/>
              </w:numPr>
              <w:jc w:val="both"/>
              <w:rPr>
                <w:b/>
              </w:rPr>
            </w:pPr>
            <w:r w:rsidRPr="00523082">
              <w:rPr>
                <w:b/>
              </w:rPr>
              <w:t>Vormgeven</w:t>
            </w:r>
            <w:r w:rsidR="00C65034">
              <w:rPr>
                <w:b/>
              </w:rPr>
              <w:t xml:space="preserve"> (15-20 minuten)</w:t>
            </w:r>
          </w:p>
          <w:p w:rsidR="00994F6B" w:rsidRDefault="00994F6B" w:rsidP="00C65034">
            <w:pPr>
              <w:jc w:val="both"/>
              <w:rPr>
                <w:b/>
                <w:sz w:val="20"/>
                <w:szCs w:val="20"/>
                <w:highlight w:val="yellow"/>
              </w:rPr>
            </w:pPr>
          </w:p>
          <w:p w:rsidR="00994F6B" w:rsidRPr="00994F6B" w:rsidRDefault="00994F6B" w:rsidP="00C65034">
            <w:pPr>
              <w:jc w:val="both"/>
              <w:rPr>
                <w:sz w:val="20"/>
                <w:szCs w:val="20"/>
              </w:rPr>
            </w:pPr>
            <w:r w:rsidRPr="00994F6B">
              <w:rPr>
                <w:sz w:val="20"/>
                <w:szCs w:val="20"/>
              </w:rPr>
              <w:t>Verdeel de leerlingen in groepjes</w:t>
            </w:r>
            <w:r w:rsidR="00523082">
              <w:rPr>
                <w:sz w:val="20"/>
                <w:szCs w:val="20"/>
              </w:rPr>
              <w:t xml:space="preserve"> van 4 tot 6 kinderen</w:t>
            </w:r>
            <w:r w:rsidRPr="00994F6B">
              <w:rPr>
                <w:sz w:val="20"/>
                <w:szCs w:val="20"/>
              </w:rPr>
              <w:t xml:space="preserve">. Geef hen bijvoorbeeld een etiket met een gekleurde ballon op. De leerlingen plakken dit op hun trui en zoeken klasgenoten met </w:t>
            </w:r>
            <w:r>
              <w:rPr>
                <w:sz w:val="20"/>
                <w:szCs w:val="20"/>
              </w:rPr>
              <w:t xml:space="preserve">een ballon met dezelfde kleur. </w:t>
            </w:r>
          </w:p>
          <w:p w:rsidR="00994F6B" w:rsidRDefault="00994F6B" w:rsidP="00C65034">
            <w:pPr>
              <w:jc w:val="both"/>
              <w:rPr>
                <w:sz w:val="20"/>
                <w:szCs w:val="20"/>
              </w:rPr>
            </w:pPr>
          </w:p>
          <w:p w:rsidR="00994F6B" w:rsidRDefault="00994F6B" w:rsidP="00C65034">
            <w:pPr>
              <w:jc w:val="both"/>
              <w:rPr>
                <w:sz w:val="20"/>
                <w:szCs w:val="20"/>
              </w:rPr>
            </w:pPr>
            <w:r>
              <w:rPr>
                <w:sz w:val="20"/>
                <w:szCs w:val="20"/>
              </w:rPr>
              <w:t xml:space="preserve">Laat de leerlingen in groepjes een ballonnendans op het lied verzinnen. </w:t>
            </w:r>
          </w:p>
          <w:p w:rsidR="00994F6B" w:rsidRDefault="00994F6B" w:rsidP="00C65034">
            <w:pPr>
              <w:jc w:val="both"/>
              <w:rPr>
                <w:sz w:val="20"/>
                <w:szCs w:val="20"/>
              </w:rPr>
            </w:pPr>
            <w:r>
              <w:rPr>
                <w:sz w:val="20"/>
                <w:szCs w:val="20"/>
              </w:rPr>
              <w:t>Som enkele voorwaarden op.</w:t>
            </w:r>
          </w:p>
          <w:p w:rsidR="00994F6B" w:rsidRDefault="00994F6B" w:rsidP="00C65034">
            <w:pPr>
              <w:pStyle w:val="Lijstalinea"/>
              <w:numPr>
                <w:ilvl w:val="0"/>
                <w:numId w:val="2"/>
              </w:numPr>
              <w:jc w:val="both"/>
              <w:rPr>
                <w:sz w:val="20"/>
                <w:szCs w:val="20"/>
              </w:rPr>
            </w:pPr>
            <w:r>
              <w:rPr>
                <w:sz w:val="20"/>
                <w:szCs w:val="20"/>
              </w:rPr>
              <w:t xml:space="preserve">De bewegingen uit de vorige fase moeten terugkomen. </w:t>
            </w:r>
          </w:p>
          <w:p w:rsidR="00994F6B" w:rsidRDefault="00994F6B" w:rsidP="00C65034">
            <w:pPr>
              <w:pStyle w:val="Lijstalinea"/>
              <w:numPr>
                <w:ilvl w:val="0"/>
                <w:numId w:val="2"/>
              </w:numPr>
              <w:jc w:val="both"/>
              <w:rPr>
                <w:sz w:val="20"/>
                <w:szCs w:val="20"/>
              </w:rPr>
            </w:pPr>
            <w:r>
              <w:rPr>
                <w:sz w:val="20"/>
                <w:szCs w:val="20"/>
              </w:rPr>
              <w:t>De bewegingen moeten passen bij de muziek (snel, traag ...)</w:t>
            </w:r>
          </w:p>
          <w:p w:rsidR="00994F6B" w:rsidRDefault="00994F6B" w:rsidP="00C65034">
            <w:pPr>
              <w:pStyle w:val="Lijstalinea"/>
              <w:numPr>
                <w:ilvl w:val="0"/>
                <w:numId w:val="2"/>
              </w:numPr>
              <w:jc w:val="both"/>
              <w:rPr>
                <w:sz w:val="20"/>
                <w:szCs w:val="20"/>
              </w:rPr>
            </w:pPr>
            <w:r>
              <w:rPr>
                <w:sz w:val="20"/>
                <w:szCs w:val="20"/>
              </w:rPr>
              <w:t xml:space="preserve">Het eindresultaat moet een echte dans zijn. De leerlingen kunnen kiezen of ze de bewegingen mooi samen doen of om de beurt. </w:t>
            </w:r>
          </w:p>
          <w:p w:rsidR="00523082" w:rsidRDefault="00523082" w:rsidP="00C65034">
            <w:pPr>
              <w:jc w:val="both"/>
              <w:rPr>
                <w:sz w:val="20"/>
                <w:szCs w:val="20"/>
              </w:rPr>
            </w:pPr>
          </w:p>
          <w:p w:rsidR="00523082" w:rsidRDefault="00523082" w:rsidP="00C65034">
            <w:pPr>
              <w:jc w:val="both"/>
              <w:rPr>
                <w:sz w:val="20"/>
                <w:szCs w:val="20"/>
              </w:rPr>
            </w:pPr>
            <w:r>
              <w:rPr>
                <w:sz w:val="20"/>
                <w:szCs w:val="20"/>
              </w:rPr>
              <w:t xml:space="preserve">Zet de muziek op </w:t>
            </w:r>
            <w:r w:rsidR="00C65034">
              <w:rPr>
                <w:sz w:val="20"/>
                <w:szCs w:val="20"/>
              </w:rPr>
              <w:t>'</w:t>
            </w:r>
            <w:proofErr w:type="spellStart"/>
            <w:r>
              <w:rPr>
                <w:sz w:val="20"/>
                <w:szCs w:val="20"/>
              </w:rPr>
              <w:t>repeat</w:t>
            </w:r>
            <w:proofErr w:type="spellEnd"/>
            <w:r w:rsidR="00C65034">
              <w:rPr>
                <w:sz w:val="20"/>
                <w:szCs w:val="20"/>
              </w:rPr>
              <w:t>'</w:t>
            </w:r>
            <w:r>
              <w:rPr>
                <w:sz w:val="20"/>
                <w:szCs w:val="20"/>
              </w:rPr>
              <w:t xml:space="preserve"> en loop rond om de groepjes te ondersteunen.</w:t>
            </w:r>
          </w:p>
          <w:p w:rsidR="00523082" w:rsidRPr="00523082" w:rsidRDefault="00523082" w:rsidP="00C65034">
            <w:pPr>
              <w:jc w:val="both"/>
              <w:rPr>
                <w:sz w:val="20"/>
                <w:szCs w:val="20"/>
              </w:rPr>
            </w:pPr>
          </w:p>
          <w:p w:rsidR="00523082" w:rsidRPr="00C65034" w:rsidRDefault="00523082" w:rsidP="00C65034">
            <w:pPr>
              <w:pStyle w:val="Lijstalinea"/>
              <w:numPr>
                <w:ilvl w:val="0"/>
                <w:numId w:val="1"/>
              </w:numPr>
              <w:jc w:val="both"/>
              <w:rPr>
                <w:b/>
              </w:rPr>
            </w:pPr>
            <w:r w:rsidRPr="00C65034">
              <w:rPr>
                <w:b/>
              </w:rPr>
              <w:t>Presenteren</w:t>
            </w:r>
            <w:r w:rsidR="00C65034">
              <w:rPr>
                <w:b/>
              </w:rPr>
              <w:t xml:space="preserve"> (10 minuten) </w:t>
            </w:r>
          </w:p>
          <w:p w:rsidR="00994F6B" w:rsidRDefault="00994F6B" w:rsidP="00C65034">
            <w:pPr>
              <w:jc w:val="both"/>
              <w:rPr>
                <w:sz w:val="20"/>
                <w:szCs w:val="20"/>
              </w:rPr>
            </w:pPr>
          </w:p>
          <w:p w:rsidR="00523082" w:rsidRDefault="00523082" w:rsidP="00C65034">
            <w:pPr>
              <w:jc w:val="both"/>
              <w:rPr>
                <w:sz w:val="20"/>
                <w:szCs w:val="20"/>
              </w:rPr>
            </w:pPr>
            <w:r>
              <w:rPr>
                <w:sz w:val="20"/>
                <w:szCs w:val="20"/>
              </w:rPr>
              <w:t xml:space="preserve">Laat alle groepjes hun dans presenteren. </w:t>
            </w:r>
          </w:p>
          <w:p w:rsidR="00994F6B" w:rsidRDefault="00994F6B" w:rsidP="00A32108">
            <w:pPr>
              <w:rPr>
                <w:sz w:val="20"/>
                <w:szCs w:val="20"/>
              </w:rPr>
            </w:pPr>
          </w:p>
          <w:p w:rsidR="00A32108" w:rsidRDefault="00A32108" w:rsidP="00A32108">
            <w:pPr>
              <w:rPr>
                <w:sz w:val="20"/>
                <w:szCs w:val="20"/>
              </w:rPr>
            </w:pPr>
          </w:p>
          <w:p w:rsidR="00A32108" w:rsidRPr="00A32108" w:rsidRDefault="00A32108" w:rsidP="00A32108">
            <w:pPr>
              <w:rPr>
                <w:sz w:val="20"/>
                <w:szCs w:val="20"/>
              </w:rPr>
            </w:pPr>
          </w:p>
          <w:p w:rsidR="00A32108" w:rsidRPr="00A32108" w:rsidRDefault="00A32108" w:rsidP="00A32108">
            <w:pPr>
              <w:rPr>
                <w:sz w:val="24"/>
                <w:szCs w:val="24"/>
              </w:rPr>
            </w:pPr>
          </w:p>
          <w:p w:rsidR="00292FAD" w:rsidRDefault="00292FAD"/>
          <w:p w:rsidR="00A53C63" w:rsidRDefault="00A53C63"/>
          <w:p w:rsidR="00A53C63" w:rsidRDefault="00A53C63"/>
          <w:p w:rsidR="00A53C63" w:rsidRDefault="00A53C63"/>
          <w:p w:rsidR="00A53C63" w:rsidRDefault="00A53C63"/>
          <w:p w:rsidR="00C65034" w:rsidRDefault="00C65034"/>
          <w:p w:rsidR="00A53C63" w:rsidRDefault="00A53C63"/>
          <w:p w:rsidR="00D64E39" w:rsidRDefault="00D64E39"/>
        </w:tc>
      </w:tr>
    </w:tbl>
    <w:p w:rsidR="005F3106" w:rsidRDefault="00AF0DB5" w:rsidP="00D64E39"/>
    <w:sectPr w:rsidR="005F3106" w:rsidSect="00CE288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043CB5"/>
    <w:multiLevelType w:val="hybridMultilevel"/>
    <w:tmpl w:val="2836F6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C3315"/>
    <w:rsid w:val="00243DE6"/>
    <w:rsid w:val="00292FAD"/>
    <w:rsid w:val="002D3292"/>
    <w:rsid w:val="003C2B63"/>
    <w:rsid w:val="00403FC8"/>
    <w:rsid w:val="004B6D5A"/>
    <w:rsid w:val="00523082"/>
    <w:rsid w:val="0057114E"/>
    <w:rsid w:val="00586EC5"/>
    <w:rsid w:val="005A23A5"/>
    <w:rsid w:val="005E7E55"/>
    <w:rsid w:val="006A6FF0"/>
    <w:rsid w:val="00801A0D"/>
    <w:rsid w:val="00994F6B"/>
    <w:rsid w:val="009B331D"/>
    <w:rsid w:val="009C3315"/>
    <w:rsid w:val="00A32108"/>
    <w:rsid w:val="00A53C63"/>
    <w:rsid w:val="00AB07A3"/>
    <w:rsid w:val="00AF0DB5"/>
    <w:rsid w:val="00C26E8F"/>
    <w:rsid w:val="00C576F8"/>
    <w:rsid w:val="00C65034"/>
    <w:rsid w:val="00CA5821"/>
    <w:rsid w:val="00CE2888"/>
    <w:rsid w:val="00D64E39"/>
    <w:rsid w:val="00E04D07"/>
    <w:rsid w:val="00EB7A89"/>
    <w:rsid w:val="00FC108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E8F"/>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 w:type="paragraph" w:styleId="Normaalweb">
    <w:name w:val="Normal (Web)"/>
    <w:basedOn w:val="Standaard"/>
    <w:uiPriority w:val="99"/>
    <w:semiHidden/>
    <w:unhideWhenUsed/>
    <w:rsid w:val="003C2B6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5497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 Vandoren</cp:lastModifiedBy>
  <cp:revision>4</cp:revision>
  <cp:lastPrinted>2013-06-04T17:45:00Z</cp:lastPrinted>
  <dcterms:created xsi:type="dcterms:W3CDTF">2013-06-04T17:49:00Z</dcterms:created>
  <dcterms:modified xsi:type="dcterms:W3CDTF">2013-06-09T19:05:00Z</dcterms:modified>
</cp:coreProperties>
</file>